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203D76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29.10.2025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203D7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203D76">
              <w:rPr>
                <w:spacing w:val="-20"/>
                <w:sz w:val="24"/>
              </w:rPr>
              <w:t xml:space="preserve"> 4789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4908D6" w:rsidRDefault="004908D6" w:rsidP="004908D6">
      <w:pPr>
        <w:jc w:val="both"/>
        <w:rPr>
          <w:sz w:val="28"/>
          <w:szCs w:val="28"/>
        </w:rPr>
      </w:pPr>
      <w:bookmarkStart w:id="0" w:name="_GoBack"/>
      <w:r w:rsidRPr="002C4A66">
        <w:rPr>
          <w:sz w:val="28"/>
          <w:szCs w:val="28"/>
        </w:rPr>
        <w:t>О</w:t>
      </w:r>
      <w:r>
        <w:rPr>
          <w:sz w:val="28"/>
          <w:szCs w:val="28"/>
        </w:rPr>
        <w:t>б утверждении титульных списков объектов благоустройства, расположенных на территории Раменского муниципального округа</w:t>
      </w:r>
      <w:bookmarkEnd w:id="0"/>
    </w:p>
    <w:p w:rsidR="004908D6" w:rsidRPr="006A3A1D" w:rsidRDefault="004908D6" w:rsidP="004908D6">
      <w:pPr>
        <w:jc w:val="both"/>
        <w:rPr>
          <w:szCs w:val="28"/>
        </w:rPr>
      </w:pPr>
    </w:p>
    <w:p w:rsidR="004908D6" w:rsidRPr="00607E89" w:rsidRDefault="004908D6" w:rsidP="004908D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06.10.2003 № 131-ФЗ </w:t>
      </w:r>
      <w:r>
        <w:rPr>
          <w:sz w:val="28"/>
          <w:szCs w:val="28"/>
        </w:rPr>
        <w:br/>
        <w:t xml:space="preserve">«Об общих принципах организации местного самоуправления в Российской Федерации», Законом Московской области от 28.10.2011 № 176/2011-ОЗ </w:t>
      </w:r>
      <w:r>
        <w:rPr>
          <w:sz w:val="28"/>
          <w:szCs w:val="28"/>
        </w:rPr>
        <w:br/>
        <w:t>«О нормативах стоимости предоставления муниципальных услуг, оказываемых за счет средств</w:t>
      </w:r>
      <w:r w:rsidR="00AC381C">
        <w:rPr>
          <w:sz w:val="28"/>
          <w:szCs w:val="28"/>
        </w:rPr>
        <w:t xml:space="preserve"> бюджетов</w:t>
      </w:r>
      <w:r>
        <w:rPr>
          <w:sz w:val="28"/>
          <w:szCs w:val="28"/>
        </w:rPr>
        <w:t xml:space="preserve"> муниципальных образований Московской области, применяемых при расчетах межб</w:t>
      </w:r>
      <w:r w:rsidR="00AC381C">
        <w:rPr>
          <w:sz w:val="28"/>
          <w:szCs w:val="28"/>
        </w:rPr>
        <w:t>юджетных трансфертов», распоряжением Министерства благоустройства Московской области от 06.05.2020 № 10Р-19 «Об утверждении форм титульных списков объектов благоустройства»</w:t>
      </w:r>
      <w:proofErr w:type="gramEnd"/>
    </w:p>
    <w:p w:rsidR="004908D6" w:rsidRPr="006A3A1D" w:rsidRDefault="004908D6" w:rsidP="004908D6">
      <w:pPr>
        <w:jc w:val="both"/>
        <w:rPr>
          <w:sz w:val="22"/>
          <w:szCs w:val="28"/>
        </w:rPr>
      </w:pPr>
    </w:p>
    <w:p w:rsidR="004908D6" w:rsidRDefault="004908D6" w:rsidP="004908D6">
      <w:pPr>
        <w:jc w:val="center"/>
        <w:rPr>
          <w:sz w:val="28"/>
          <w:szCs w:val="28"/>
        </w:rPr>
      </w:pPr>
      <w:r w:rsidRPr="003A2E71">
        <w:rPr>
          <w:sz w:val="28"/>
          <w:szCs w:val="28"/>
        </w:rPr>
        <w:t>ПОСТАНОВЛЯЮ:</w:t>
      </w:r>
    </w:p>
    <w:p w:rsidR="004908D6" w:rsidRPr="006A3A1D" w:rsidRDefault="004908D6" w:rsidP="004908D6">
      <w:pPr>
        <w:jc w:val="center"/>
        <w:rPr>
          <w:sz w:val="22"/>
          <w:szCs w:val="28"/>
        </w:rPr>
      </w:pPr>
    </w:p>
    <w:p w:rsidR="00DF316F" w:rsidRDefault="00D956F3" w:rsidP="00DF316F">
      <w:pPr>
        <w:pStyle w:val="aa"/>
        <w:numPr>
          <w:ilvl w:val="0"/>
          <w:numId w:val="7"/>
        </w:numPr>
        <w:tabs>
          <w:tab w:val="left" w:pos="851"/>
          <w:tab w:val="left" w:pos="6300"/>
        </w:tabs>
        <w:spacing w:before="0" w:after="0"/>
        <w:ind w:left="0" w:right="-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титульные списки объектов благоустройства, расположенных на территории Раменского муниципального округа по состоянию на 01.04.2025 согласно приложению к настоящему постановлению. </w:t>
      </w:r>
    </w:p>
    <w:p w:rsidR="004908D6" w:rsidRDefault="00D956F3" w:rsidP="00DF316F">
      <w:pPr>
        <w:pStyle w:val="aa"/>
        <w:numPr>
          <w:ilvl w:val="0"/>
          <w:numId w:val="7"/>
        </w:numPr>
        <w:tabs>
          <w:tab w:val="left" w:pos="851"/>
          <w:tab w:val="left" w:pos="6300"/>
        </w:tabs>
        <w:spacing w:before="0" w:after="0"/>
        <w:ind w:left="0" w:right="-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Признать утратившим силу постановление администрации Раменского муниципального округа от 17.10.2025 № 4629 «Об утверждении титульных списков объектов благоустройства, расположенных на территории Раменского муниципального округа». </w:t>
      </w:r>
    </w:p>
    <w:p w:rsidR="004908D6" w:rsidRPr="00944CA4" w:rsidRDefault="004908D6" w:rsidP="00DF316F">
      <w:pPr>
        <w:pStyle w:val="aa"/>
        <w:numPr>
          <w:ilvl w:val="0"/>
          <w:numId w:val="7"/>
        </w:numPr>
        <w:tabs>
          <w:tab w:val="left" w:pos="851"/>
          <w:tab w:val="left" w:pos="6300"/>
        </w:tabs>
        <w:spacing w:before="0" w:after="0"/>
        <w:ind w:left="0" w:right="-1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</w:t>
      </w:r>
      <w:r w:rsidRPr="00495FBD">
        <w:rPr>
          <w:sz w:val="28"/>
          <w:szCs w:val="28"/>
        </w:rPr>
        <w:t xml:space="preserve">портале </w:t>
      </w:r>
      <w:hyperlink r:id="rId9" w:history="1">
        <w:r w:rsidRPr="001C2142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1C2142">
          <w:rPr>
            <w:rStyle w:val="ab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1C2142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1C2142">
          <w:rPr>
            <w:rStyle w:val="ab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1C2142">
          <w:rPr>
            <w:rStyle w:val="ab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C2142">
        <w:rPr>
          <w:sz w:val="28"/>
          <w:szCs w:val="28"/>
        </w:rPr>
        <w:t>.</w:t>
      </w:r>
    </w:p>
    <w:p w:rsidR="004908D6" w:rsidRDefault="004908D6" w:rsidP="00DF316F">
      <w:pPr>
        <w:pStyle w:val="tekstob"/>
        <w:numPr>
          <w:ilvl w:val="0"/>
          <w:numId w:val="7"/>
        </w:numPr>
        <w:shd w:val="clear" w:color="auto" w:fill="FFFFFF"/>
        <w:tabs>
          <w:tab w:val="left" w:pos="851"/>
        </w:tabs>
        <w:spacing w:before="0" w:after="0"/>
        <w:ind w:left="0" w:firstLine="425"/>
        <w:jc w:val="both"/>
        <w:rPr>
          <w:color w:val="000000"/>
          <w:sz w:val="28"/>
          <w:szCs w:val="28"/>
        </w:rPr>
      </w:pPr>
      <w:proofErr w:type="gramStart"/>
      <w:r w:rsidRPr="001C141B">
        <w:rPr>
          <w:color w:val="000000"/>
          <w:sz w:val="28"/>
          <w:szCs w:val="28"/>
        </w:rPr>
        <w:t>Контроль за</w:t>
      </w:r>
      <w:proofErr w:type="gramEnd"/>
      <w:r w:rsidRPr="001C141B">
        <w:rPr>
          <w:color w:val="000000"/>
          <w:sz w:val="28"/>
          <w:szCs w:val="28"/>
        </w:rPr>
        <w:t xml:space="preserve"> исполнением настоящего постановления </w:t>
      </w:r>
      <w:r>
        <w:rPr>
          <w:color w:val="000000"/>
          <w:sz w:val="28"/>
          <w:szCs w:val="28"/>
        </w:rPr>
        <w:t>возложить на заместителя главы  Раменского муниципального округа Гаджиева З.М.</w:t>
      </w:r>
    </w:p>
    <w:p w:rsidR="004908D6" w:rsidRDefault="004908D6" w:rsidP="004908D6">
      <w:pPr>
        <w:pStyle w:val="tekstob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</w:p>
    <w:p w:rsidR="004908D6" w:rsidRPr="006A3A1D" w:rsidRDefault="004908D6" w:rsidP="004908D6">
      <w:pPr>
        <w:pStyle w:val="tekstob"/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</w:p>
    <w:p w:rsidR="004908D6" w:rsidRDefault="004908D6" w:rsidP="004908D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4908D6" w:rsidRDefault="004908D6" w:rsidP="004908D6">
      <w:pPr>
        <w:jc w:val="both"/>
        <w:rPr>
          <w:sz w:val="28"/>
          <w:szCs w:val="28"/>
        </w:rPr>
      </w:pPr>
    </w:p>
    <w:p w:rsidR="004908D6" w:rsidRDefault="004908D6" w:rsidP="004908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4908D6" w:rsidRDefault="004908D6" w:rsidP="004908D6">
      <w:pPr>
        <w:jc w:val="both"/>
        <w:rPr>
          <w:sz w:val="16"/>
          <w:szCs w:val="16"/>
        </w:rPr>
      </w:pPr>
      <w:r>
        <w:rPr>
          <w:sz w:val="16"/>
          <w:szCs w:val="16"/>
        </w:rPr>
        <w:t>З.М. Гаджиев</w:t>
      </w:r>
    </w:p>
    <w:p w:rsidR="00D27974" w:rsidRPr="004908D6" w:rsidRDefault="004908D6" w:rsidP="004908D6">
      <w:pPr>
        <w:jc w:val="both"/>
      </w:pPr>
      <w:r>
        <w:rPr>
          <w:sz w:val="16"/>
          <w:szCs w:val="16"/>
        </w:rPr>
        <w:t>849646 1 60 66</w:t>
      </w:r>
    </w:p>
    <w:sectPr w:rsidR="00D27974" w:rsidRPr="004908D6" w:rsidSect="004908D6">
      <w:pgSz w:w="11906" w:h="16838"/>
      <w:pgMar w:top="426" w:right="850" w:bottom="709" w:left="1701" w:header="70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C92" w:rsidRDefault="002C6C92" w:rsidP="004908D6">
      <w:r>
        <w:separator/>
      </w:r>
    </w:p>
  </w:endnote>
  <w:endnote w:type="continuationSeparator" w:id="0">
    <w:p w:rsidR="002C6C92" w:rsidRDefault="002C6C92" w:rsidP="0049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C92" w:rsidRDefault="002C6C92" w:rsidP="004908D6">
      <w:r>
        <w:separator/>
      </w:r>
    </w:p>
  </w:footnote>
  <w:footnote w:type="continuationSeparator" w:id="0">
    <w:p w:rsidR="002C6C92" w:rsidRDefault="002C6C92" w:rsidP="00490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47CE"/>
    <w:multiLevelType w:val="hybridMultilevel"/>
    <w:tmpl w:val="4464080E"/>
    <w:lvl w:ilvl="0" w:tplc="8A986AB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515B3F"/>
    <w:multiLevelType w:val="hybridMultilevel"/>
    <w:tmpl w:val="7DD4B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61E1C"/>
    <w:rsid w:val="000744D1"/>
    <w:rsid w:val="000C2D56"/>
    <w:rsid w:val="000C7371"/>
    <w:rsid w:val="00130311"/>
    <w:rsid w:val="001C2142"/>
    <w:rsid w:val="001E3905"/>
    <w:rsid w:val="001F5482"/>
    <w:rsid w:val="00203D76"/>
    <w:rsid w:val="0022715F"/>
    <w:rsid w:val="0023416E"/>
    <w:rsid w:val="0028362D"/>
    <w:rsid w:val="002A397F"/>
    <w:rsid w:val="002C6C92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08D6"/>
    <w:rsid w:val="004915CB"/>
    <w:rsid w:val="005066F9"/>
    <w:rsid w:val="00535C73"/>
    <w:rsid w:val="005B0B13"/>
    <w:rsid w:val="005B5B82"/>
    <w:rsid w:val="005D67FE"/>
    <w:rsid w:val="006414DD"/>
    <w:rsid w:val="0065403C"/>
    <w:rsid w:val="00660ECC"/>
    <w:rsid w:val="006A3D90"/>
    <w:rsid w:val="006C6521"/>
    <w:rsid w:val="00757CB9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9D501E"/>
    <w:rsid w:val="00AA6805"/>
    <w:rsid w:val="00AC381C"/>
    <w:rsid w:val="00AE4E76"/>
    <w:rsid w:val="00B37EB3"/>
    <w:rsid w:val="00B91940"/>
    <w:rsid w:val="00B9275B"/>
    <w:rsid w:val="00B93B29"/>
    <w:rsid w:val="00BB3EC0"/>
    <w:rsid w:val="00BE12C2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956F3"/>
    <w:rsid w:val="00DD70D1"/>
    <w:rsid w:val="00DF316F"/>
    <w:rsid w:val="00E52C2A"/>
    <w:rsid w:val="00E813A9"/>
    <w:rsid w:val="00EA14C8"/>
    <w:rsid w:val="00EB0B93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character" w:styleId="ab">
    <w:name w:val="Hyperlink"/>
    <w:rsid w:val="006C6521"/>
    <w:rPr>
      <w:color w:val="000080"/>
      <w:u w:val="single"/>
    </w:rPr>
  </w:style>
  <w:style w:type="paragraph" w:customStyle="1" w:styleId="tekstob">
    <w:name w:val="tekstob"/>
    <w:basedOn w:val="a"/>
    <w:rsid w:val="006C6521"/>
    <w:pPr>
      <w:suppressAutoHyphens/>
      <w:spacing w:before="280" w:after="280"/>
    </w:pPr>
    <w:rPr>
      <w:sz w:val="24"/>
      <w:szCs w:val="24"/>
      <w:lang w:eastAsia="zh-CN"/>
    </w:rPr>
  </w:style>
  <w:style w:type="paragraph" w:styleId="ac">
    <w:name w:val="header"/>
    <w:basedOn w:val="a"/>
    <w:link w:val="ad"/>
    <w:uiPriority w:val="99"/>
    <w:unhideWhenUsed/>
    <w:rsid w:val="004908D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908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908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908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character" w:styleId="ab">
    <w:name w:val="Hyperlink"/>
    <w:rsid w:val="006C6521"/>
    <w:rPr>
      <w:color w:val="000080"/>
      <w:u w:val="single"/>
    </w:rPr>
  </w:style>
  <w:style w:type="paragraph" w:customStyle="1" w:styleId="tekstob">
    <w:name w:val="tekstob"/>
    <w:basedOn w:val="a"/>
    <w:rsid w:val="006C6521"/>
    <w:pPr>
      <w:suppressAutoHyphens/>
      <w:spacing w:before="280" w:after="280"/>
    </w:pPr>
    <w:rPr>
      <w:sz w:val="24"/>
      <w:szCs w:val="24"/>
      <w:lang w:eastAsia="zh-CN"/>
    </w:rPr>
  </w:style>
  <w:style w:type="paragraph" w:styleId="ac">
    <w:name w:val="header"/>
    <w:basedOn w:val="a"/>
    <w:link w:val="ad"/>
    <w:uiPriority w:val="99"/>
    <w:unhideWhenUsed/>
    <w:rsid w:val="004908D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908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908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908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5</cp:revision>
  <cp:lastPrinted>2019-09-18T09:04:00Z</cp:lastPrinted>
  <dcterms:created xsi:type="dcterms:W3CDTF">2025-10-23T13:51:00Z</dcterms:created>
  <dcterms:modified xsi:type="dcterms:W3CDTF">2025-10-29T14:37:00Z</dcterms:modified>
</cp:coreProperties>
</file>